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FDD" w:rsidRPr="001828D1" w:rsidRDefault="00DB1FDD" w:rsidP="00DB1FDD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1828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1828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1828D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1828D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1828D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1828D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1828D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 u saradnji sa nadležnim nadzornim organima iz člana 93. Zakona o sprečavanju pranja novca i finansiranja terorističkih aktivnosti donosi</w:t>
      </w:r>
    </w:p>
    <w:p w:rsidR="00DB1FDD" w:rsidRPr="001828D1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B1FDD" w:rsidRPr="001828D1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B1FDD" w:rsidRPr="001828D1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828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DB1FDD" w:rsidRPr="001828D1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vezi s kojima postoje razlozi za sumnju na pranje novca ili finansiranje terorističkih aktivnosti ili finansiranje širenja oružja za masovno uništenje </w:t>
      </w:r>
      <w:r w:rsidRPr="001828D1">
        <w:rPr>
          <w:rFonts w:ascii="Times New Roman" w:eastAsiaTheme="majorEastAsia" w:hAnsi="Times New Roman" w:cs="Times New Roman"/>
          <w:sz w:val="24"/>
          <w:szCs w:val="24"/>
        </w:rPr>
        <w:t>koji se odnose na</w:t>
      </w:r>
    </w:p>
    <w:p w:rsidR="00DB1FDD" w:rsidRPr="001828D1" w:rsidRDefault="00DB1FDD" w:rsidP="00DB1FDD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D1">
        <w:rPr>
          <w:rFonts w:ascii="Times New Roman" w:hAnsi="Times New Roman" w:cs="Times New Roman"/>
          <w:b/>
          <w:sz w:val="24"/>
          <w:szCs w:val="24"/>
        </w:rPr>
        <w:t>pravn</w:t>
      </w:r>
      <w:r w:rsidR="001828D1">
        <w:rPr>
          <w:rFonts w:ascii="Times New Roman" w:hAnsi="Times New Roman" w:cs="Times New Roman"/>
          <w:b/>
          <w:sz w:val="24"/>
          <w:szCs w:val="24"/>
        </w:rPr>
        <w:t>e osobe</w:t>
      </w:r>
      <w:r w:rsidRPr="001828D1">
        <w:rPr>
          <w:rFonts w:ascii="Times New Roman" w:hAnsi="Times New Roman" w:cs="Times New Roman"/>
          <w:b/>
          <w:sz w:val="24"/>
          <w:szCs w:val="24"/>
        </w:rPr>
        <w:t xml:space="preserve"> i preduzetnike koji su registr</w:t>
      </w:r>
      <w:r w:rsidR="001828D1">
        <w:rPr>
          <w:rFonts w:ascii="Times New Roman" w:hAnsi="Times New Roman" w:cs="Times New Roman"/>
          <w:b/>
          <w:sz w:val="24"/>
          <w:szCs w:val="24"/>
        </w:rPr>
        <w:t>irani</w:t>
      </w:r>
      <w:r w:rsidRPr="001828D1">
        <w:rPr>
          <w:rFonts w:ascii="Times New Roman" w:hAnsi="Times New Roman" w:cs="Times New Roman"/>
          <w:b/>
          <w:sz w:val="24"/>
          <w:szCs w:val="24"/>
        </w:rPr>
        <w:t xml:space="preserve"> za obavljanje </w:t>
      </w:r>
      <w:proofErr w:type="spellStart"/>
      <w:r w:rsidRPr="001828D1">
        <w:rPr>
          <w:rFonts w:ascii="Times New Roman" w:hAnsi="Times New Roman" w:cs="Times New Roman"/>
          <w:b/>
          <w:sz w:val="24"/>
          <w:szCs w:val="24"/>
        </w:rPr>
        <w:t>djelatnosti</w:t>
      </w:r>
      <w:proofErr w:type="spellEnd"/>
      <w:r w:rsidRPr="001828D1">
        <w:rPr>
          <w:rFonts w:ascii="Times New Roman" w:hAnsi="Times New Roman" w:cs="Times New Roman"/>
          <w:b/>
          <w:sz w:val="24"/>
          <w:szCs w:val="24"/>
        </w:rPr>
        <w:t xml:space="preserve"> trgovine plovilima, vozilima i </w:t>
      </w:r>
      <w:proofErr w:type="spellStart"/>
      <w:r w:rsidRPr="001828D1">
        <w:rPr>
          <w:rFonts w:ascii="Times New Roman" w:hAnsi="Times New Roman" w:cs="Times New Roman"/>
          <w:b/>
          <w:sz w:val="24"/>
          <w:szCs w:val="24"/>
        </w:rPr>
        <w:t>letjelicama</w:t>
      </w:r>
      <w:proofErr w:type="spellEnd"/>
    </w:p>
    <w:p w:rsidR="00DB1FDD" w:rsidRPr="001828D1" w:rsidRDefault="00DB1FDD" w:rsidP="00DB1F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B1FDD" w:rsidRPr="001828D1" w:rsidRDefault="00DB1FDD" w:rsidP="00DB1FDD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DB1FDD" w:rsidRPr="001828D1" w:rsidRDefault="001828D1" w:rsidP="00DB1FDD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DB1FDD" w:rsidRPr="001828D1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DB1FDD" w:rsidRPr="001828D1" w:rsidRDefault="00DB1FDD" w:rsidP="00DB1F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1828D1" w:rsidRPr="001828D1" w:rsidRDefault="001828D1" w:rsidP="001828D1">
      <w:pPr>
        <w:numPr>
          <w:ilvl w:val="0"/>
          <w:numId w:val="6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1828D1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1828D1" w:rsidRPr="001828D1" w:rsidRDefault="001828D1" w:rsidP="001828D1">
      <w:pPr>
        <w:numPr>
          <w:ilvl w:val="0"/>
          <w:numId w:val="6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1828D1" w:rsidRPr="001828D1" w:rsidRDefault="001828D1" w:rsidP="001828D1">
      <w:pPr>
        <w:numPr>
          <w:ilvl w:val="0"/>
          <w:numId w:val="6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Klijent, vlasnik pravne osobe, ovlaštena osoba ili zaposleni kod klijenta ne zna, odbija da pruži ili daje nedovoljno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identitetu stvarnog vlasnika, posebno ako je u pitanju kompleksna vlasnička struktura ili česte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1828D1" w:rsidRP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1828D1" w:rsidRDefault="001828D1" w:rsidP="001828D1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1828D1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1F12E5" w:rsidRPr="001828D1" w:rsidRDefault="001F12E5" w:rsidP="001F12E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14915" w:rsidRPr="001828D1" w:rsidRDefault="00A14915" w:rsidP="00F86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F8667E" w:rsidRPr="001828D1" w:rsidRDefault="00F8667E" w:rsidP="00DB1FD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28D1">
        <w:rPr>
          <w:rFonts w:ascii="Times New Roman" w:hAnsi="Times New Roman" w:cs="Times New Roman"/>
          <w:b/>
          <w:sz w:val="24"/>
          <w:szCs w:val="24"/>
        </w:rPr>
        <w:t>Lista indikatora za prepoznavanje sumnjivih trans</w:t>
      </w:r>
      <w:r w:rsidR="00761715">
        <w:rPr>
          <w:rFonts w:ascii="Times New Roman" w:hAnsi="Times New Roman" w:cs="Times New Roman"/>
          <w:b/>
          <w:sz w:val="24"/>
          <w:szCs w:val="24"/>
        </w:rPr>
        <w:t>a</w:t>
      </w:r>
      <w:r w:rsidRPr="001828D1">
        <w:rPr>
          <w:rFonts w:ascii="Times New Roman" w:hAnsi="Times New Roman" w:cs="Times New Roman"/>
          <w:b/>
          <w:sz w:val="24"/>
          <w:szCs w:val="24"/>
        </w:rPr>
        <w:t xml:space="preserve">kcija kod pravnih </w:t>
      </w:r>
      <w:r w:rsidR="001828D1">
        <w:rPr>
          <w:rFonts w:ascii="Times New Roman" w:hAnsi="Times New Roman" w:cs="Times New Roman"/>
          <w:b/>
          <w:sz w:val="24"/>
          <w:szCs w:val="24"/>
        </w:rPr>
        <w:t>osoba</w:t>
      </w:r>
      <w:r w:rsidRPr="001828D1">
        <w:rPr>
          <w:rFonts w:ascii="Times New Roman" w:hAnsi="Times New Roman" w:cs="Times New Roman"/>
          <w:b/>
          <w:sz w:val="24"/>
          <w:szCs w:val="24"/>
        </w:rPr>
        <w:t xml:space="preserve"> i preduzetnika koji su registr</w:t>
      </w:r>
      <w:r w:rsidR="001828D1">
        <w:rPr>
          <w:rFonts w:ascii="Times New Roman" w:hAnsi="Times New Roman" w:cs="Times New Roman"/>
          <w:b/>
          <w:sz w:val="24"/>
          <w:szCs w:val="24"/>
        </w:rPr>
        <w:t>irani</w:t>
      </w:r>
      <w:r w:rsidRPr="001828D1">
        <w:rPr>
          <w:rFonts w:ascii="Times New Roman" w:hAnsi="Times New Roman" w:cs="Times New Roman"/>
          <w:b/>
          <w:sz w:val="24"/>
          <w:szCs w:val="24"/>
        </w:rPr>
        <w:t xml:space="preserve"> za obavljanje </w:t>
      </w:r>
      <w:proofErr w:type="spellStart"/>
      <w:r w:rsidRPr="001828D1">
        <w:rPr>
          <w:rFonts w:ascii="Times New Roman" w:hAnsi="Times New Roman" w:cs="Times New Roman"/>
          <w:b/>
          <w:sz w:val="24"/>
          <w:szCs w:val="24"/>
        </w:rPr>
        <w:t>djelatnosti</w:t>
      </w:r>
      <w:proofErr w:type="spellEnd"/>
      <w:r w:rsidRPr="001828D1">
        <w:rPr>
          <w:rFonts w:ascii="Times New Roman" w:hAnsi="Times New Roman" w:cs="Times New Roman"/>
          <w:b/>
          <w:sz w:val="24"/>
          <w:szCs w:val="24"/>
        </w:rPr>
        <w:t xml:space="preserve"> trgovine plovilima, vozilima i </w:t>
      </w:r>
      <w:proofErr w:type="spellStart"/>
      <w:r w:rsidRPr="001828D1">
        <w:rPr>
          <w:rFonts w:ascii="Times New Roman" w:hAnsi="Times New Roman" w:cs="Times New Roman"/>
          <w:b/>
          <w:sz w:val="24"/>
          <w:szCs w:val="24"/>
        </w:rPr>
        <w:t>letjelicama</w:t>
      </w:r>
      <w:proofErr w:type="spellEnd"/>
      <w:r w:rsidRPr="001828D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8667E" w:rsidRPr="001828D1" w:rsidRDefault="00F8667E" w:rsidP="00F866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667E" w:rsidRPr="001828D1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Klijent pokušava da kupi plovilo, vozilo i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letjelicu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sa značajnim iznosima gotovog </w:t>
      </w:r>
      <w:r w:rsidR="00DB1FDD" w:rsidRPr="001828D1">
        <w:rPr>
          <w:rFonts w:ascii="Times New Roman" w:hAnsi="Times New Roman" w:cs="Times New Roman"/>
          <w:sz w:val="24"/>
          <w:szCs w:val="24"/>
        </w:rPr>
        <w:t xml:space="preserve">  </w:t>
      </w:r>
      <w:r w:rsidRPr="001828D1">
        <w:rPr>
          <w:rFonts w:ascii="Times New Roman" w:hAnsi="Times New Roman" w:cs="Times New Roman"/>
          <w:sz w:val="24"/>
          <w:szCs w:val="24"/>
        </w:rPr>
        <w:t>novca;</w:t>
      </w:r>
    </w:p>
    <w:p w:rsidR="00F8667E" w:rsidRPr="001828D1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Klijent nerado pokazuje ili odbija da pokaže ličnu dokumente za identifikaciju radi </w:t>
      </w:r>
      <w:r w:rsidR="00DB1FDD" w:rsidRPr="001828D1">
        <w:rPr>
          <w:rFonts w:ascii="Times New Roman" w:hAnsi="Times New Roman" w:cs="Times New Roman"/>
          <w:sz w:val="24"/>
          <w:szCs w:val="24"/>
        </w:rPr>
        <w:t xml:space="preserve">  </w:t>
      </w:r>
      <w:r w:rsidRPr="001828D1">
        <w:rPr>
          <w:rFonts w:ascii="Times New Roman" w:hAnsi="Times New Roman" w:cs="Times New Roman"/>
          <w:sz w:val="24"/>
          <w:szCs w:val="24"/>
        </w:rPr>
        <w:t xml:space="preserve">vršenja transakcije; </w:t>
      </w:r>
    </w:p>
    <w:p w:rsidR="00F8667E" w:rsidRPr="001828D1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Kupovina plovila, vozila i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letjelice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je izvršena u ime </w:t>
      </w:r>
      <w:r w:rsidR="001828D1">
        <w:rPr>
          <w:rFonts w:ascii="Times New Roman" w:hAnsi="Times New Roman" w:cs="Times New Roman"/>
          <w:sz w:val="24"/>
          <w:szCs w:val="24"/>
        </w:rPr>
        <w:t>osoba</w:t>
      </w:r>
      <w:r w:rsidRPr="001828D1">
        <w:rPr>
          <w:rFonts w:ascii="Times New Roman" w:hAnsi="Times New Roman" w:cs="Times New Roman"/>
          <w:sz w:val="24"/>
          <w:szCs w:val="24"/>
        </w:rPr>
        <w:t xml:space="preserve"> koj</w:t>
      </w:r>
      <w:r w:rsidR="001828D1">
        <w:rPr>
          <w:rFonts w:ascii="Times New Roman" w:hAnsi="Times New Roman" w:cs="Times New Roman"/>
          <w:sz w:val="24"/>
          <w:szCs w:val="24"/>
        </w:rPr>
        <w:t>e</w:t>
      </w:r>
      <w:r w:rsidRPr="001828D1">
        <w:rPr>
          <w:rFonts w:ascii="Times New Roman" w:hAnsi="Times New Roman" w:cs="Times New Roman"/>
          <w:sz w:val="24"/>
          <w:szCs w:val="24"/>
        </w:rPr>
        <w:t xml:space="preserve"> očigledno nemaju ekonomski kapacitet da izvrše takvu kupovinu; </w:t>
      </w:r>
    </w:p>
    <w:p w:rsidR="00F8667E" w:rsidRPr="001828D1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Klijent kupuje plovilo, vozilo i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letjelicu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ili više njih bez pregleda te u kratkom vremenskom perio</w:t>
      </w:r>
      <w:r w:rsidR="00DB1FDD" w:rsidRPr="001828D1">
        <w:rPr>
          <w:rFonts w:ascii="Times New Roman" w:hAnsi="Times New Roman" w:cs="Times New Roman"/>
          <w:sz w:val="24"/>
          <w:szCs w:val="24"/>
        </w:rPr>
        <w:t>du, a da ga ne interes</w:t>
      </w:r>
      <w:r w:rsidR="001828D1">
        <w:rPr>
          <w:rFonts w:ascii="Times New Roman" w:hAnsi="Times New Roman" w:cs="Times New Roman"/>
          <w:sz w:val="24"/>
          <w:szCs w:val="24"/>
        </w:rPr>
        <w:t>ira</w:t>
      </w:r>
      <w:r w:rsidR="00DB1FDD" w:rsidRPr="001828D1">
        <w:rPr>
          <w:rFonts w:ascii="Times New Roman" w:hAnsi="Times New Roman" w:cs="Times New Roman"/>
          <w:sz w:val="24"/>
          <w:szCs w:val="24"/>
        </w:rPr>
        <w:t xml:space="preserve"> mnogo</w:t>
      </w:r>
      <w:r w:rsidRPr="001828D1">
        <w:rPr>
          <w:rFonts w:ascii="Times New Roman" w:hAnsi="Times New Roman" w:cs="Times New Roman"/>
          <w:sz w:val="24"/>
          <w:szCs w:val="24"/>
        </w:rPr>
        <w:t xml:space="preserve"> tip,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cijena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>, stanje i sl</w:t>
      </w:r>
      <w:r w:rsidR="00A7192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1828D1">
        <w:rPr>
          <w:rFonts w:ascii="Times New Roman" w:hAnsi="Times New Roman" w:cs="Times New Roman"/>
          <w:sz w:val="24"/>
          <w:szCs w:val="24"/>
        </w:rPr>
        <w:t>;</w:t>
      </w:r>
    </w:p>
    <w:p w:rsidR="00F8667E" w:rsidRPr="001828D1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Klijent ne želi da kupljena plovila, vozila i </w:t>
      </w:r>
      <w:proofErr w:type="spellStart"/>
      <w:r w:rsidRPr="001828D1">
        <w:rPr>
          <w:rFonts w:ascii="Times New Roman" w:hAnsi="Times New Roman" w:cs="Times New Roman"/>
          <w:sz w:val="24"/>
          <w:szCs w:val="24"/>
        </w:rPr>
        <w:t>letjelice</w:t>
      </w:r>
      <w:proofErr w:type="spellEnd"/>
      <w:r w:rsidRPr="001828D1">
        <w:rPr>
          <w:rFonts w:ascii="Times New Roman" w:hAnsi="Times New Roman" w:cs="Times New Roman"/>
          <w:sz w:val="24"/>
          <w:szCs w:val="24"/>
        </w:rPr>
        <w:t xml:space="preserve"> stavi na svoje</w:t>
      </w:r>
      <w:r w:rsidR="00DB1FDD" w:rsidRPr="001828D1">
        <w:rPr>
          <w:rFonts w:ascii="Times New Roman" w:hAnsi="Times New Roman" w:cs="Times New Roman"/>
          <w:sz w:val="24"/>
          <w:szCs w:val="24"/>
        </w:rPr>
        <w:t xml:space="preserve"> ime i prezime, niti želi da </w:t>
      </w:r>
      <w:r w:rsidRPr="001828D1">
        <w:rPr>
          <w:rFonts w:ascii="Times New Roman" w:hAnsi="Times New Roman" w:cs="Times New Roman"/>
          <w:sz w:val="24"/>
          <w:szCs w:val="24"/>
        </w:rPr>
        <w:t>se ni na koji način povezuje sa kupovinom;</w:t>
      </w:r>
    </w:p>
    <w:p w:rsidR="00F8667E" w:rsidRPr="001828D1" w:rsidRDefault="00F8667E" w:rsidP="00DB1FD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8D1">
        <w:rPr>
          <w:rFonts w:ascii="Times New Roman" w:hAnsi="Times New Roman" w:cs="Times New Roman"/>
          <w:sz w:val="24"/>
          <w:szCs w:val="24"/>
        </w:rPr>
        <w:t xml:space="preserve">Kupovina premašuje mogućnosti klijenta na osnovu njegovog navedenog ili poznatog zanimanja ili prihoda. </w:t>
      </w:r>
    </w:p>
    <w:p w:rsidR="00937711" w:rsidRPr="001828D1" w:rsidRDefault="00937711" w:rsidP="00DB1FDD">
      <w:pPr>
        <w:ind w:left="426"/>
      </w:pPr>
    </w:p>
    <w:p w:rsidR="001828D1" w:rsidRPr="001828D1" w:rsidRDefault="001828D1">
      <w:pPr>
        <w:ind w:left="426"/>
      </w:pPr>
    </w:p>
    <w:sectPr w:rsidR="001828D1" w:rsidRPr="001828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7076D"/>
    <w:multiLevelType w:val="hybridMultilevel"/>
    <w:tmpl w:val="363E76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008DC"/>
    <w:multiLevelType w:val="hybridMultilevel"/>
    <w:tmpl w:val="6ECE6600"/>
    <w:lvl w:ilvl="0" w:tplc="161A63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83190C"/>
    <w:multiLevelType w:val="hybridMultilevel"/>
    <w:tmpl w:val="44EC67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67E"/>
    <w:rsid w:val="001828D1"/>
    <w:rsid w:val="001F12E5"/>
    <w:rsid w:val="004A1A93"/>
    <w:rsid w:val="00761715"/>
    <w:rsid w:val="00937711"/>
    <w:rsid w:val="00A14915"/>
    <w:rsid w:val="00A7192A"/>
    <w:rsid w:val="00BD4F90"/>
    <w:rsid w:val="00DB1FDD"/>
    <w:rsid w:val="00EC7059"/>
    <w:rsid w:val="00F8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BA859"/>
  <w15:chartTrackingRefBased/>
  <w15:docId w15:val="{E1F8794F-209E-4CCF-B418-92C02378D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67E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667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F90"/>
    <w:rPr>
      <w:rFonts w:ascii="Segoe UI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A14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5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6</cp:revision>
  <cp:lastPrinted>2026-03-19T11:59:00Z</cp:lastPrinted>
  <dcterms:created xsi:type="dcterms:W3CDTF">2026-03-29T19:16:00Z</dcterms:created>
  <dcterms:modified xsi:type="dcterms:W3CDTF">2026-06-01T07:01:00Z</dcterms:modified>
</cp:coreProperties>
</file>